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宋体" w:hAnsi="宋体" w:eastAsia="宋体" w:cs="宋体"/>
          <w:color w:val="333333"/>
          <w:kern w:val="0"/>
          <w:szCs w:val="21"/>
          <w:lang w:val="en-US"/>
        </w:rPr>
      </w:pPr>
      <w:r>
        <w:rPr>
          <w:rFonts w:hint="eastAsia" w:ascii="Calibri" w:hAnsi="Calibri" w:eastAsia="宋体" w:cs="宋体"/>
          <w:kern w:val="0"/>
          <w:lang w:eastAsia="zh-CN"/>
        </w:rPr>
        <w:t>招标文件反馈意见录入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2"/>
                <w:lang w:val="en-US" w:eastAsia="zh-CN" w:bidi="ar"/>
              </w:rPr>
              <w:t>项目名称：溪口至丁阳岭绿道工程、金义快速路路域环境提升工程、金东区“连心路”建设工程一期、曹上线至铁堰水库农村道路工程水土保持技术服务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2"/>
                <w:lang w:val="en-US" w:eastAsia="zh-CN" w:bidi="ar"/>
              </w:rPr>
              <w:t>反 馈 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right"/>
              <w:rPr>
                <w:rFonts w:hint="default"/>
                <w:kern w:val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2"/>
                <w:lang w:val="en-US" w:eastAsia="zh-CN" w:bidi="ar"/>
              </w:rPr>
              <w:t>相关法律依据和具体条款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kern w:val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/>
                <w:kern w:val="0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2"/>
                <w:lang w:val="en-US" w:eastAsia="zh-CN" w:bidi="ar"/>
              </w:rPr>
              <w:t>联系方式：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2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2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333333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2" w:firstLineChars="200"/>
        <w:jc w:val="left"/>
        <w:rPr>
          <w:b/>
          <w:bCs w:val="0"/>
          <w:color w:val="FF0000"/>
          <w:lang w:val="en-US"/>
        </w:rPr>
      </w:pP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注：若对招标文件有异议的，请于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2022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月</w:t>
      </w:r>
      <w:r>
        <w:rPr>
          <w:rFonts w:hint="eastAsia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14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17:00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前，按《反馈表》格式填写意见，并发送至邮箱</w:t>
      </w:r>
      <w:r>
        <w:rPr>
          <w:rFonts w:hint="eastAsia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1426131596</w:t>
      </w:r>
      <w:r>
        <w:rPr>
          <w:rFonts w:hint="default" w:ascii="Calibri" w:hAnsi="Calibri" w:eastAsia="宋体" w:cs="Times New Roman"/>
          <w:b/>
          <w:bCs w:val="0"/>
          <w:color w:val="FF0000"/>
          <w:kern w:val="2"/>
          <w:sz w:val="21"/>
          <w:szCs w:val="22"/>
          <w:lang w:val="en-US" w:eastAsia="zh-CN" w:bidi="ar"/>
        </w:rPr>
        <w:t>@qq.com</w:t>
      </w:r>
      <w:r>
        <w:rPr>
          <w:rFonts w:hint="eastAsia" w:ascii="Calibri" w:hAnsi="Calibri" w:eastAsia="宋体" w:cs="宋体"/>
          <w:b/>
          <w:bCs w:val="0"/>
          <w:color w:val="FF0000"/>
          <w:kern w:val="2"/>
          <w:sz w:val="21"/>
          <w:szCs w:val="2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2E0C"/>
    <w:rsid w:val="52502E0C"/>
    <w:rsid w:val="6FC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Calibri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2022-01-10T07:23:00Z</dcterms:created>
  <dc:creator>小米</dc:creator>
  <cp:lastModifiedBy>小米</cp:lastModifiedBy>
  <dcterms:modified xsi:type="dcterms:W3CDTF">2022-01-12T01:16:09Z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E6E69F06E7EF439D975B8BA058BAF666</vt:lpwstr>
  </property>
</Properties>
</file>