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default" w:ascii="Times New Roman" w:hAnsi="Times New Roman" w:eastAsia="黑体" w:cs="Times New Roman"/>
          <w:sz w:val="32"/>
          <w:szCs w:val="24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24"/>
          <w:highlight w:val="none"/>
        </w:rPr>
        <w:t>附件1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w w:val="80"/>
          <w:kern w:val="0"/>
          <w:sz w:val="44"/>
          <w:szCs w:val="44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w w:val="80"/>
          <w:kern w:val="0"/>
          <w:sz w:val="44"/>
          <w:szCs w:val="44"/>
          <w:highlight w:val="none"/>
          <w:shd w:val="clear" w:color="auto" w:fill="FFFFFF"/>
          <w:lang w:eastAsia="zh-CN" w:bidi="ar"/>
        </w:rPr>
        <w:t>保留（开设）政务新媒体申请表</w:t>
      </w:r>
    </w:p>
    <w:p>
      <w:pPr>
        <w:spacing w:beforeLines="0" w:afterLines="0"/>
        <w:jc w:val="left"/>
        <w:rPr>
          <w:rFonts w:hint="default" w:ascii="Times New Roman" w:hAnsi="Times New Roman" w:eastAsia="FangSong_GB2312" w:cs="Times New Roman"/>
          <w:sz w:val="24"/>
          <w:szCs w:val="24"/>
          <w:highlight w:val="non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113"/>
        <w:gridCol w:w="2379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新媒体类型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502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账号主体单位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账号名称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502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第三方运营单位</w:t>
            </w:r>
          </w:p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（如没有填无）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一审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人员姓名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502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联系方式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二审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人员姓名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502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联系方式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三审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人员姓名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502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联系方式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22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保留依据</w:t>
            </w:r>
          </w:p>
        </w:tc>
        <w:tc>
          <w:tcPr>
            <w:tcW w:w="6796" w:type="dxa"/>
            <w:gridSpan w:val="3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  <w:p>
            <w:pPr>
              <w:spacing w:beforeLines="0" w:afterLines="0"/>
              <w:ind w:firstLine="3200" w:firstLineChars="10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22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单位负责人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意见</w:t>
            </w:r>
          </w:p>
        </w:tc>
        <w:tc>
          <w:tcPr>
            <w:tcW w:w="6796" w:type="dxa"/>
            <w:gridSpan w:val="3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  <w:p>
            <w:pPr>
              <w:spacing w:beforeLines="0" w:afterLines="0"/>
              <w:ind w:firstLine="4160" w:firstLineChars="13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区府办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意见</w:t>
            </w:r>
          </w:p>
        </w:tc>
        <w:tc>
          <w:tcPr>
            <w:tcW w:w="6796" w:type="dxa"/>
            <w:gridSpan w:val="3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  <w:p>
            <w:pPr>
              <w:spacing w:beforeLines="0" w:afterLines="0"/>
              <w:ind w:firstLine="4160" w:firstLineChars="13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区委宣传部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意见</w:t>
            </w:r>
          </w:p>
        </w:tc>
        <w:tc>
          <w:tcPr>
            <w:tcW w:w="6796" w:type="dxa"/>
            <w:gridSpan w:val="3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  <w:p>
            <w:pPr>
              <w:spacing w:beforeLines="0" w:afterLines="0"/>
              <w:ind w:firstLine="4160" w:firstLineChars="13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440" w:lineRule="exact"/>
        <w:jc w:val="left"/>
        <w:textAlignment w:val="auto"/>
        <w:rPr>
          <w:rFonts w:hint="default" w:ascii="Times New Roman" w:hAnsi="Times New Roman" w:eastAsia="FangSong_GB2312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FangSong_GB2312" w:cs="Times New Roman"/>
          <w:sz w:val="24"/>
          <w:szCs w:val="24"/>
          <w:highlight w:val="none"/>
        </w:rPr>
        <w:t xml:space="preserve">注：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440" w:lineRule="exact"/>
        <w:jc w:val="left"/>
        <w:textAlignment w:val="auto"/>
        <w:rPr>
          <w:rFonts w:hint="default" w:ascii="Times New Roman" w:hAnsi="Times New Roman" w:eastAsia="FangSong_GB2312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FangSong_GB2312" w:cs="Times New Roman"/>
          <w:sz w:val="24"/>
          <w:szCs w:val="24"/>
          <w:highlight w:val="none"/>
        </w:rPr>
        <w:t>保留依据一般为上级明文规定、</w:t>
      </w:r>
      <w:r>
        <w:rPr>
          <w:rFonts w:hint="default" w:ascii="Times New Roman" w:hAnsi="Times New Roman" w:eastAsia="FangSong_GB2312" w:cs="Times New Roman"/>
          <w:sz w:val="24"/>
          <w:szCs w:val="24"/>
          <w:highlight w:val="none"/>
          <w:lang w:eastAsia="zh-CN"/>
        </w:rPr>
        <w:t>区</w:t>
      </w:r>
      <w:r>
        <w:rPr>
          <w:rFonts w:hint="default" w:ascii="Times New Roman" w:hAnsi="Times New Roman" w:eastAsia="FangSong_GB2312" w:cs="Times New Roman"/>
          <w:sz w:val="24"/>
          <w:szCs w:val="24"/>
          <w:highlight w:val="none"/>
        </w:rPr>
        <w:t>领导要求或便民服务效果明显等，请附相关证明材料。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YTY2ZjI4ZjMzMTRiNzU5MDY3OTQ1YTNhYTM4YTIifQ=="/>
  </w:docVars>
  <w:rsids>
    <w:rsidRoot w:val="112315AF"/>
    <w:rsid w:val="112315AF"/>
    <w:rsid w:val="497F0713"/>
    <w:rsid w:val="5C23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18"/>
      <w:szCs w:val="1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175</Characters>
  <Lines>0</Lines>
  <Paragraphs>0</Paragraphs>
  <TotalTime>0</TotalTime>
  <ScaleCrop>false</ScaleCrop>
  <LinksUpToDate>false</LinksUpToDate>
  <CharactersWithSpaces>192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2023-08-23T02:19:00Z</dcterms:created>
  <dc:creator>vekenlu</dc:creator>
  <cp:lastModifiedBy>vekenlu</cp:lastModifiedBy>
  <dcterms:modified xsi:type="dcterms:W3CDTF">2023-08-23T02:20:19Z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EA93359A8BE14E95B07EF5C5F4FA461F_11</vt:lpwstr>
  </property>
</Properties>
</file>